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4A3C7183" w14:textId="3B6153DD" w:rsidR="00330A44" w:rsidRPr="00687CE3" w:rsidRDefault="7F54E5D0" w:rsidP="00687CE3">
      <w:pPr>
        <w:pStyle w:val="Title"/>
        <w:jc w:val="center"/>
        <w:rPr>
          <w:rFonts w:ascii="Verdana" w:hAnsi="Verdana"/>
          <w:sz w:val="44"/>
          <w:szCs w:val="44"/>
        </w:rPr>
      </w:pPr>
      <w:bookmarkStart w:id="0" w:name="_GoBack"/>
      <w:r w:rsidRPr="00687CE3">
        <w:rPr>
          <w:rFonts w:ascii="Verdana" w:hAnsi="Verdana"/>
          <w:sz w:val="44"/>
          <w:szCs w:val="44"/>
        </w:rPr>
        <w:t>Notifications</w:t>
      </w:r>
    </w:p>
    <w:bookmarkEnd w:id="0"/>
    <w:p w14:paraId="651744AB" w14:textId="77777777" w:rsidR="00B742CE" w:rsidRPr="00B742CE" w:rsidRDefault="00B742CE" w:rsidP="00B742CE">
      <w:pPr>
        <w:spacing w:after="0" w:line="240" w:lineRule="auto"/>
      </w:pPr>
    </w:p>
    <w:p w14:paraId="0BDB959F" w14:textId="77777777" w:rsidR="00330A44" w:rsidRPr="002274F7" w:rsidRDefault="7F54E5D0" w:rsidP="0078619B">
      <w:pPr>
        <w:ind w:right="90"/>
        <w:rPr>
          <w:rFonts w:ascii="Verdana" w:hAnsi="Verdana" w:cs="Times New Roman"/>
          <w:sz w:val="24"/>
          <w:szCs w:val="24"/>
        </w:rPr>
      </w:pPr>
      <w:r w:rsidRPr="7F54E5D0">
        <w:rPr>
          <w:rFonts w:ascii="Verdana" w:hAnsi="Verdana"/>
          <w:b/>
          <w:bCs/>
          <w:sz w:val="24"/>
          <w:szCs w:val="24"/>
        </w:rPr>
        <w:t>Notifications</w:t>
      </w:r>
      <w:r w:rsidRPr="7F54E5D0">
        <w:rPr>
          <w:rFonts w:ascii="Verdana" w:hAnsi="Verdana"/>
          <w:sz w:val="24"/>
          <w:szCs w:val="24"/>
        </w:rPr>
        <w:t xml:space="preserve"> </w:t>
      </w:r>
      <w:r w:rsidRPr="7F54E5D0">
        <w:rPr>
          <w:rFonts w:ascii="Verdana" w:hAnsi="Verdana" w:cs="Times New Roman"/>
          <w:sz w:val="24"/>
          <w:szCs w:val="24"/>
        </w:rPr>
        <w:t xml:space="preserve">allows you to control when and how you receive notifications about activity in your course. You can choose to receive instant notifications via your preferred method (email or SMS), or you can choose to receive a summary of activity daily for each of your courses through email. </w:t>
      </w:r>
    </w:p>
    <w:p w14:paraId="52963C7C" w14:textId="6D5C24CB" w:rsidR="00232C02" w:rsidRPr="000219E8" w:rsidRDefault="7F54E5D0" w:rsidP="00A475DF">
      <w:pPr>
        <w:ind w:left="720" w:right="90"/>
        <w:rPr>
          <w:rFonts w:ascii="Verdana" w:hAnsi="Verdana" w:cs="Times New Roman"/>
          <w:sz w:val="24"/>
          <w:szCs w:val="24"/>
        </w:rPr>
      </w:pPr>
      <w:r w:rsidRPr="000219E8">
        <w:rPr>
          <w:rFonts w:ascii="Verdana" w:hAnsi="Verdana" w:cs="Times New Roman"/>
          <w:b/>
          <w:bCs/>
        </w:rPr>
        <w:t>Pulse</w:t>
      </w:r>
      <w:r w:rsidRPr="000219E8">
        <w:rPr>
          <w:rFonts w:ascii="Verdana" w:hAnsi="Verdana" w:cs="Times New Roman"/>
        </w:rPr>
        <w:t xml:space="preserve"> is a mobile app available from the App Store or Google Play. View </w:t>
      </w:r>
      <w:r w:rsidR="00880952" w:rsidRPr="000219E8">
        <w:rPr>
          <w:rFonts w:ascii="Verdana" w:hAnsi="Verdana" w:cs="Times New Roman"/>
        </w:rPr>
        <w:t xml:space="preserve">course </w:t>
      </w:r>
      <w:r w:rsidRPr="000219E8">
        <w:rPr>
          <w:rFonts w:ascii="Verdana" w:hAnsi="Verdana" w:cs="Times New Roman"/>
        </w:rPr>
        <w:t>readings, calendar, assignments, grades and news items.</w:t>
      </w:r>
      <w:r w:rsidR="00087FA1" w:rsidRPr="000219E8">
        <w:rPr>
          <w:rFonts w:ascii="Verdana" w:hAnsi="Verdana" w:cs="Times New Roman"/>
        </w:rPr>
        <w:t xml:space="preserve">  </w:t>
      </w:r>
      <w:r w:rsidR="002F5B80" w:rsidRPr="000219E8">
        <w:rPr>
          <w:rFonts w:ascii="Verdana" w:hAnsi="Verdana" w:cs="Times New Roman"/>
        </w:rPr>
        <w:t>Access Notifications</w:t>
      </w:r>
      <w:r w:rsidR="00087FA1" w:rsidRPr="000219E8">
        <w:rPr>
          <w:rFonts w:ascii="Verdana" w:hAnsi="Verdana" w:cs="Times New Roman"/>
        </w:rPr>
        <w:t xml:space="preserve"> </w:t>
      </w:r>
      <w:r w:rsidR="00011C05" w:rsidRPr="000219E8">
        <w:rPr>
          <w:rFonts w:ascii="Verdana" w:hAnsi="Verdana" w:cs="Times New Roman"/>
        </w:rPr>
        <w:t>i</w:t>
      </w:r>
      <w:r w:rsidR="00034846" w:rsidRPr="000219E8">
        <w:rPr>
          <w:rFonts w:ascii="Verdana" w:hAnsi="Verdana" w:cs="Times New Roman"/>
        </w:rPr>
        <w:t xml:space="preserve">n the </w:t>
      </w:r>
      <w:r w:rsidR="008B44EC" w:rsidRPr="000219E8">
        <w:rPr>
          <w:rFonts w:ascii="Verdana" w:hAnsi="Verdana" w:cs="Times New Roman"/>
        </w:rPr>
        <w:t>lower right-hand</w:t>
      </w:r>
      <w:r w:rsidR="009251C3" w:rsidRPr="000219E8">
        <w:rPr>
          <w:rFonts w:ascii="Verdana" w:hAnsi="Verdana" w:cs="Times New Roman"/>
        </w:rPr>
        <w:t xml:space="preserve"> section of the </w:t>
      </w:r>
      <w:r w:rsidR="00034846" w:rsidRPr="000219E8">
        <w:rPr>
          <w:rFonts w:ascii="Verdana" w:hAnsi="Verdana" w:cs="Times New Roman"/>
        </w:rPr>
        <w:t>homepage</w:t>
      </w:r>
      <w:r w:rsidR="004C2CEF" w:rsidRPr="000219E8">
        <w:rPr>
          <w:rFonts w:ascii="Verdana" w:hAnsi="Verdana" w:cs="Times New Roman"/>
        </w:rPr>
        <w:t>/mobile screen</w:t>
      </w:r>
      <w:r w:rsidR="009251C3" w:rsidRPr="000219E8">
        <w:rPr>
          <w:rFonts w:ascii="Verdana" w:hAnsi="Verdana" w:cs="Times New Roman"/>
        </w:rPr>
        <w:t>.</w:t>
      </w:r>
    </w:p>
    <w:p w14:paraId="11026620" w14:textId="4448C4B3" w:rsidR="7F54E5D0" w:rsidRDefault="00FA2A05" w:rsidP="00AD2145">
      <w:pPr>
        <w:ind w:right="90"/>
        <w:jc w:val="center"/>
        <w:rPr>
          <w:rFonts w:ascii="Verdana" w:hAnsi="Verdana" w:cs="Times New Roman"/>
          <w:sz w:val="24"/>
          <w:szCs w:val="24"/>
        </w:rPr>
      </w:pPr>
      <w:r>
        <w:rPr>
          <w:rFonts w:ascii="Verdana" w:hAnsi="Verdana" w:cs="Times New Roman"/>
          <w:noProof/>
          <w:sz w:val="24"/>
          <w:szCs w:val="24"/>
        </w:rPr>
        <w:drawing>
          <wp:inline distT="0" distB="0" distL="0" distR="0" wp14:anchorId="1D09F5D4" wp14:editId="2BF7E5CA">
            <wp:extent cx="1419298" cy="1219200"/>
            <wp:effectExtent l="19050" t="19050" r="28575" b="19050"/>
            <wp:docPr id="4" name="Picture 4">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Notifications.png"/>
                    <pic:cNvPicPr/>
                  </pic:nvPicPr>
                  <pic:blipFill>
                    <a:blip r:embed="rId8">
                      <a:extLst>
                        <a:ext uri="{28A0092B-C50C-407E-A947-70E740481C1C}">
                          <a14:useLocalDpi xmlns:a14="http://schemas.microsoft.com/office/drawing/2010/main" val="0"/>
                        </a:ext>
                      </a:extLst>
                    </a:blip>
                    <a:stretch>
                      <a:fillRect/>
                    </a:stretch>
                  </pic:blipFill>
                  <pic:spPr>
                    <a:xfrm>
                      <a:off x="0" y="0"/>
                      <a:ext cx="1459916" cy="1254092"/>
                    </a:xfrm>
                    <a:prstGeom prst="rect">
                      <a:avLst/>
                    </a:prstGeom>
                    <a:ln>
                      <a:solidFill>
                        <a:schemeClr val="tx1"/>
                      </a:solidFill>
                    </a:ln>
                  </pic:spPr>
                </pic:pic>
              </a:graphicData>
            </a:graphic>
          </wp:inline>
        </w:drawing>
      </w:r>
      <w:r w:rsidR="00AD2145">
        <w:rPr>
          <w:rFonts w:ascii="Verdana" w:hAnsi="Verdana" w:cs="Times New Roman"/>
          <w:noProof/>
          <w:sz w:val="24"/>
          <w:szCs w:val="24"/>
        </w:rPr>
        <w:t xml:space="preserve">        </w:t>
      </w:r>
      <w:r w:rsidR="00A475DF">
        <w:rPr>
          <w:rFonts w:ascii="Verdana" w:hAnsi="Verdana" w:cs="Times New Roman"/>
          <w:noProof/>
          <w:sz w:val="24"/>
          <w:szCs w:val="24"/>
        </w:rPr>
        <w:drawing>
          <wp:inline distT="0" distB="0" distL="0" distR="0" wp14:anchorId="36AEEC68" wp14:editId="2CFE6632">
            <wp:extent cx="1485900" cy="1567881"/>
            <wp:effectExtent l="0" t="0" r="0" b="0"/>
            <wp:docPr id="2" name="Picture 2">
              <a:extLst xmlns:a="http://schemas.openxmlformats.org/drawingml/2006/main">
                <a:ext uri="{C183D7F6-B498-43B3-948B-1728B52AA6E4}">
                  <adec:decorative xmlns:adec="http://schemas.microsoft.com/office/drawing/2017/decorative" val="1"/>
                </a:ext>
              </a:extLs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p image of pulse screenshot.p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1520979" cy="1604896"/>
                    </a:xfrm>
                    <a:prstGeom prst="rect">
                      <a:avLst/>
                    </a:prstGeom>
                  </pic:spPr>
                </pic:pic>
              </a:graphicData>
            </a:graphic>
          </wp:inline>
        </w:drawing>
      </w:r>
      <w:r w:rsidR="00AD2145">
        <w:rPr>
          <w:rFonts w:ascii="Verdana" w:hAnsi="Verdana" w:cs="Times New Roman"/>
          <w:noProof/>
          <w:sz w:val="24"/>
          <w:szCs w:val="24"/>
        </w:rPr>
        <w:t xml:space="preserve">   </w:t>
      </w:r>
    </w:p>
    <w:p w14:paraId="02079EE0" w14:textId="77777777" w:rsidR="00330A44" w:rsidRPr="002274F7" w:rsidRDefault="00052D30" w:rsidP="007F251E">
      <w:pPr>
        <w:pStyle w:val="ListParagraph"/>
        <w:numPr>
          <w:ilvl w:val="0"/>
          <w:numId w:val="7"/>
        </w:numPr>
        <w:ind w:left="360"/>
        <w:rPr>
          <w:rFonts w:ascii="Verdana" w:hAnsi="Verdana"/>
          <w:sz w:val="24"/>
          <w:szCs w:val="24"/>
        </w:rPr>
      </w:pPr>
      <w:r w:rsidRPr="002274F7">
        <w:rPr>
          <w:rFonts w:ascii="Verdana" w:hAnsi="Verdana"/>
          <w:sz w:val="24"/>
          <w:szCs w:val="24"/>
        </w:rPr>
        <w:t>To access your Notification</w:t>
      </w:r>
      <w:r w:rsidR="002C4941" w:rsidRPr="002274F7">
        <w:rPr>
          <w:rFonts w:ascii="Verdana" w:hAnsi="Verdana"/>
          <w:sz w:val="24"/>
          <w:szCs w:val="24"/>
        </w:rPr>
        <w:t>s</w:t>
      </w:r>
      <w:r w:rsidRPr="002274F7">
        <w:rPr>
          <w:rFonts w:ascii="Verdana" w:hAnsi="Verdana"/>
          <w:sz w:val="24"/>
          <w:szCs w:val="24"/>
        </w:rPr>
        <w:t xml:space="preserve"> settings, click on </w:t>
      </w:r>
      <w:r w:rsidRPr="002274F7">
        <w:rPr>
          <w:rFonts w:ascii="Verdana" w:hAnsi="Verdana"/>
          <w:b/>
          <w:sz w:val="24"/>
          <w:szCs w:val="24"/>
        </w:rPr>
        <w:t xml:space="preserve">Notifications </w:t>
      </w:r>
      <w:r w:rsidRPr="002274F7">
        <w:rPr>
          <w:rFonts w:ascii="Verdana" w:hAnsi="Verdana"/>
          <w:sz w:val="24"/>
          <w:szCs w:val="24"/>
        </w:rPr>
        <w:t xml:space="preserve">from your personal menu on the Minibar. </w:t>
      </w:r>
    </w:p>
    <w:p w14:paraId="45C71A86" w14:textId="3320CC2F" w:rsidR="00330A44" w:rsidRPr="002274F7" w:rsidRDefault="00330A44" w:rsidP="7F54E5D0">
      <w:pPr>
        <w:pStyle w:val="ListParagraph"/>
        <w:ind w:left="810" w:right="990"/>
        <w:jc w:val="center"/>
        <w:rPr>
          <w:rFonts w:ascii="Verdana" w:hAnsi="Verdana"/>
          <w:sz w:val="24"/>
          <w:szCs w:val="24"/>
        </w:rPr>
      </w:pPr>
    </w:p>
    <w:p w14:paraId="0251629F" w14:textId="77777777" w:rsidR="00330A44" w:rsidRPr="002274F7" w:rsidRDefault="00052D30" w:rsidP="007F251E">
      <w:pPr>
        <w:pStyle w:val="ListParagraph"/>
        <w:numPr>
          <w:ilvl w:val="0"/>
          <w:numId w:val="7"/>
        </w:numPr>
        <w:tabs>
          <w:tab w:val="left" w:pos="9360"/>
        </w:tabs>
        <w:ind w:left="360"/>
        <w:rPr>
          <w:rFonts w:ascii="Verdana" w:hAnsi="Verdana"/>
          <w:sz w:val="24"/>
          <w:szCs w:val="24"/>
        </w:rPr>
      </w:pPr>
      <w:r w:rsidRPr="002274F7">
        <w:rPr>
          <w:rFonts w:ascii="Verdana" w:hAnsi="Verdana"/>
          <w:sz w:val="24"/>
          <w:szCs w:val="24"/>
        </w:rPr>
        <w:t>By default, you will receive email notification</w:t>
      </w:r>
      <w:r w:rsidR="002C4941" w:rsidRPr="002274F7">
        <w:rPr>
          <w:rFonts w:ascii="Verdana" w:hAnsi="Verdana"/>
          <w:sz w:val="24"/>
          <w:szCs w:val="24"/>
        </w:rPr>
        <w:t>s</w:t>
      </w:r>
      <w:r w:rsidRPr="002274F7">
        <w:rPr>
          <w:rFonts w:ascii="Verdana" w:hAnsi="Verdana"/>
          <w:sz w:val="24"/>
          <w:szCs w:val="24"/>
        </w:rPr>
        <w:t xml:space="preserve"> to your Marquette email. However, you can change it to another email </w:t>
      </w:r>
      <w:r w:rsidR="00C76F29" w:rsidRPr="002274F7">
        <w:rPr>
          <w:rFonts w:ascii="Verdana" w:hAnsi="Verdana"/>
          <w:sz w:val="24"/>
          <w:szCs w:val="24"/>
        </w:rPr>
        <w:t xml:space="preserve">address </w:t>
      </w:r>
      <w:r w:rsidRPr="002274F7">
        <w:rPr>
          <w:rFonts w:ascii="Verdana" w:hAnsi="Verdana"/>
          <w:sz w:val="24"/>
          <w:szCs w:val="24"/>
        </w:rPr>
        <w:t xml:space="preserve">by clicking on </w:t>
      </w:r>
      <w:r w:rsidRPr="002274F7">
        <w:rPr>
          <w:rFonts w:ascii="Verdana" w:hAnsi="Verdana"/>
          <w:b/>
          <w:sz w:val="24"/>
          <w:szCs w:val="24"/>
        </w:rPr>
        <w:t>Change your email settings</w:t>
      </w:r>
      <w:r w:rsidRPr="002274F7">
        <w:rPr>
          <w:rFonts w:ascii="Verdana" w:hAnsi="Verdana"/>
          <w:sz w:val="24"/>
          <w:szCs w:val="24"/>
        </w:rPr>
        <w:t xml:space="preserve">, located </w:t>
      </w:r>
      <w:r w:rsidR="005A525B" w:rsidRPr="002274F7">
        <w:rPr>
          <w:rFonts w:ascii="Verdana" w:hAnsi="Verdana"/>
          <w:sz w:val="24"/>
          <w:szCs w:val="24"/>
        </w:rPr>
        <w:t>in</w:t>
      </w:r>
      <w:r w:rsidR="00330A44" w:rsidRPr="002274F7">
        <w:rPr>
          <w:rFonts w:ascii="Verdana" w:hAnsi="Verdana"/>
          <w:sz w:val="24"/>
          <w:szCs w:val="24"/>
        </w:rPr>
        <w:t xml:space="preserve"> the </w:t>
      </w:r>
      <w:r w:rsidRPr="002274F7">
        <w:rPr>
          <w:rFonts w:ascii="Verdana" w:hAnsi="Verdana"/>
          <w:sz w:val="24"/>
          <w:szCs w:val="24"/>
        </w:rPr>
        <w:t>Contact Methods</w:t>
      </w:r>
      <w:r w:rsidR="00330A44" w:rsidRPr="002274F7">
        <w:rPr>
          <w:rFonts w:ascii="Verdana" w:hAnsi="Verdana"/>
          <w:sz w:val="24"/>
          <w:szCs w:val="24"/>
        </w:rPr>
        <w:t xml:space="preserve"> section. </w:t>
      </w:r>
    </w:p>
    <w:p w14:paraId="07411C5F" w14:textId="77777777" w:rsidR="002C4941" w:rsidRPr="002274F7" w:rsidRDefault="002C4941" w:rsidP="007F251E">
      <w:pPr>
        <w:pStyle w:val="ListParagraph"/>
        <w:tabs>
          <w:tab w:val="left" w:pos="9360"/>
        </w:tabs>
        <w:ind w:left="360"/>
        <w:rPr>
          <w:rFonts w:ascii="Verdana" w:hAnsi="Verdana"/>
          <w:sz w:val="24"/>
          <w:szCs w:val="24"/>
        </w:rPr>
      </w:pPr>
    </w:p>
    <w:p w14:paraId="67EA1B3D" w14:textId="77777777" w:rsidR="00BD44B8" w:rsidRPr="002274F7" w:rsidRDefault="005A525B" w:rsidP="007F251E">
      <w:pPr>
        <w:pStyle w:val="ListParagraph"/>
        <w:numPr>
          <w:ilvl w:val="0"/>
          <w:numId w:val="7"/>
        </w:numPr>
        <w:tabs>
          <w:tab w:val="left" w:pos="9360"/>
        </w:tabs>
        <w:ind w:left="360"/>
        <w:rPr>
          <w:rFonts w:ascii="Verdana" w:hAnsi="Verdana"/>
          <w:sz w:val="24"/>
          <w:szCs w:val="24"/>
        </w:rPr>
      </w:pPr>
      <w:r w:rsidRPr="002274F7">
        <w:rPr>
          <w:rFonts w:ascii="Verdana" w:hAnsi="Verdana"/>
          <w:sz w:val="24"/>
          <w:szCs w:val="24"/>
        </w:rPr>
        <w:t xml:space="preserve">You may also choose to receive notifications via text messages. To do so, click on </w:t>
      </w:r>
      <w:r w:rsidRPr="002274F7">
        <w:rPr>
          <w:rFonts w:ascii="Verdana" w:hAnsi="Verdana"/>
          <w:b/>
          <w:sz w:val="24"/>
          <w:szCs w:val="24"/>
        </w:rPr>
        <w:t>Register your mobile</w:t>
      </w:r>
      <w:r w:rsidRPr="002274F7">
        <w:rPr>
          <w:rFonts w:ascii="Verdana" w:hAnsi="Verdana"/>
          <w:sz w:val="24"/>
          <w:szCs w:val="24"/>
        </w:rPr>
        <w:t>, located in the Contact Methods section.</w:t>
      </w:r>
    </w:p>
    <w:p w14:paraId="1B23E2DF" w14:textId="77777777" w:rsidR="00BD44B8" w:rsidRPr="002274F7" w:rsidRDefault="00330A44" w:rsidP="007F251E">
      <w:pPr>
        <w:pStyle w:val="ListParagraph"/>
        <w:numPr>
          <w:ilvl w:val="1"/>
          <w:numId w:val="7"/>
        </w:numPr>
        <w:tabs>
          <w:tab w:val="left" w:pos="990"/>
          <w:tab w:val="left" w:pos="9360"/>
        </w:tabs>
        <w:ind w:left="990"/>
        <w:rPr>
          <w:rFonts w:ascii="Verdana" w:hAnsi="Verdana"/>
          <w:sz w:val="24"/>
          <w:szCs w:val="24"/>
        </w:rPr>
      </w:pPr>
      <w:r w:rsidRPr="002274F7">
        <w:rPr>
          <w:rFonts w:ascii="Verdana" w:hAnsi="Verdana"/>
          <w:sz w:val="24"/>
          <w:szCs w:val="24"/>
        </w:rPr>
        <w:t>Enter all the required information (country, mobile carrier, and number)</w:t>
      </w:r>
      <w:r w:rsidR="00C76F29" w:rsidRPr="002274F7">
        <w:rPr>
          <w:rFonts w:ascii="Verdana" w:hAnsi="Verdana"/>
          <w:sz w:val="24"/>
          <w:szCs w:val="24"/>
        </w:rPr>
        <w:t>.</w:t>
      </w:r>
    </w:p>
    <w:p w14:paraId="4AC348E5" w14:textId="77777777" w:rsidR="00BD44B8" w:rsidRPr="002274F7" w:rsidRDefault="00330A44" w:rsidP="007F251E">
      <w:pPr>
        <w:pStyle w:val="ListParagraph"/>
        <w:numPr>
          <w:ilvl w:val="1"/>
          <w:numId w:val="7"/>
        </w:numPr>
        <w:tabs>
          <w:tab w:val="left" w:pos="990"/>
          <w:tab w:val="left" w:pos="9360"/>
        </w:tabs>
        <w:ind w:left="990"/>
        <w:rPr>
          <w:rFonts w:ascii="Verdana" w:hAnsi="Verdana"/>
          <w:sz w:val="24"/>
          <w:szCs w:val="24"/>
        </w:rPr>
      </w:pPr>
      <w:r w:rsidRPr="002274F7">
        <w:rPr>
          <w:rFonts w:ascii="Verdana" w:hAnsi="Verdana"/>
          <w:sz w:val="24"/>
          <w:szCs w:val="24"/>
        </w:rPr>
        <w:t xml:space="preserve">Click </w:t>
      </w:r>
      <w:r w:rsidRPr="002274F7">
        <w:rPr>
          <w:rFonts w:ascii="Verdana" w:hAnsi="Verdana"/>
          <w:b/>
          <w:sz w:val="24"/>
          <w:szCs w:val="24"/>
        </w:rPr>
        <w:t>Save</w:t>
      </w:r>
      <w:r w:rsidRPr="002274F7">
        <w:rPr>
          <w:rFonts w:ascii="Verdana" w:hAnsi="Verdana"/>
          <w:sz w:val="24"/>
          <w:szCs w:val="24"/>
        </w:rPr>
        <w:t xml:space="preserve">. </w:t>
      </w:r>
    </w:p>
    <w:p w14:paraId="40D068C3" w14:textId="77777777" w:rsidR="00BD44B8" w:rsidRPr="002274F7" w:rsidRDefault="00330A44" w:rsidP="007F251E">
      <w:pPr>
        <w:pStyle w:val="ListParagraph"/>
        <w:numPr>
          <w:ilvl w:val="1"/>
          <w:numId w:val="7"/>
        </w:numPr>
        <w:tabs>
          <w:tab w:val="left" w:pos="990"/>
          <w:tab w:val="left" w:pos="9360"/>
        </w:tabs>
        <w:ind w:left="990"/>
        <w:rPr>
          <w:rFonts w:ascii="Verdana" w:hAnsi="Verdana"/>
          <w:sz w:val="24"/>
          <w:szCs w:val="24"/>
        </w:rPr>
      </w:pPr>
      <w:r w:rsidRPr="002274F7">
        <w:rPr>
          <w:rFonts w:ascii="Verdana" w:eastAsia="Times New Roman" w:hAnsi="Verdana" w:cs="Times New Roman"/>
          <w:color w:val="000000"/>
          <w:spacing w:val="4"/>
          <w:sz w:val="24"/>
          <w:szCs w:val="24"/>
          <w:lang w:val="en"/>
        </w:rPr>
        <w:t xml:space="preserve">After you receive a registration confirmation code on your </w:t>
      </w:r>
      <w:r w:rsidR="00C76F29" w:rsidRPr="002274F7">
        <w:rPr>
          <w:rFonts w:ascii="Verdana" w:eastAsia="Times New Roman" w:hAnsi="Verdana" w:cs="Times New Roman"/>
          <w:color w:val="000000"/>
          <w:spacing w:val="4"/>
          <w:sz w:val="24"/>
          <w:szCs w:val="24"/>
          <w:lang w:val="en"/>
        </w:rPr>
        <w:t>phone</w:t>
      </w:r>
      <w:r w:rsidRPr="002274F7">
        <w:rPr>
          <w:rFonts w:ascii="Verdana" w:eastAsia="Times New Roman" w:hAnsi="Verdana" w:cs="Times New Roman"/>
          <w:color w:val="000000"/>
          <w:spacing w:val="4"/>
          <w:sz w:val="24"/>
          <w:szCs w:val="24"/>
          <w:lang w:val="en"/>
        </w:rPr>
        <w:t xml:space="preserve">, click </w:t>
      </w:r>
      <w:r w:rsidRPr="002274F7">
        <w:rPr>
          <w:rFonts w:ascii="Verdana" w:eastAsia="Times New Roman" w:hAnsi="Verdana" w:cs="Times New Roman"/>
          <w:b/>
          <w:bCs/>
          <w:color w:val="333333"/>
          <w:spacing w:val="4"/>
          <w:sz w:val="24"/>
          <w:szCs w:val="24"/>
          <w:lang w:val="en"/>
        </w:rPr>
        <w:t>Confirm your mobile number</w:t>
      </w:r>
      <w:r w:rsidRPr="002274F7">
        <w:rPr>
          <w:rFonts w:ascii="Verdana" w:eastAsia="Times New Roman" w:hAnsi="Verdana" w:cs="Times New Roman"/>
          <w:color w:val="000000"/>
          <w:spacing w:val="4"/>
          <w:sz w:val="24"/>
          <w:szCs w:val="24"/>
          <w:lang w:val="en"/>
        </w:rPr>
        <w:t xml:space="preserve"> and enter the code in the </w:t>
      </w:r>
      <w:r w:rsidRPr="002274F7">
        <w:rPr>
          <w:rFonts w:ascii="Verdana" w:eastAsia="Times New Roman" w:hAnsi="Verdana" w:cs="Times New Roman"/>
          <w:b/>
          <w:bCs/>
          <w:color w:val="333333"/>
          <w:spacing w:val="4"/>
          <w:sz w:val="24"/>
          <w:szCs w:val="24"/>
          <w:lang w:val="en"/>
        </w:rPr>
        <w:t>Confirmation Code</w:t>
      </w:r>
      <w:r w:rsidRPr="002274F7">
        <w:rPr>
          <w:rFonts w:ascii="Verdana" w:eastAsia="Times New Roman" w:hAnsi="Verdana" w:cs="Times New Roman"/>
          <w:color w:val="000000"/>
          <w:spacing w:val="4"/>
          <w:sz w:val="24"/>
          <w:szCs w:val="24"/>
          <w:lang w:val="en"/>
        </w:rPr>
        <w:t xml:space="preserve"> field. </w:t>
      </w:r>
    </w:p>
    <w:p w14:paraId="164FC614" w14:textId="77777777" w:rsidR="00330A44" w:rsidRPr="002274F7" w:rsidRDefault="00330A44" w:rsidP="007F251E">
      <w:pPr>
        <w:pStyle w:val="ListParagraph"/>
        <w:numPr>
          <w:ilvl w:val="1"/>
          <w:numId w:val="7"/>
        </w:numPr>
        <w:tabs>
          <w:tab w:val="left" w:pos="990"/>
        </w:tabs>
        <w:ind w:left="990" w:right="1080"/>
        <w:rPr>
          <w:rFonts w:ascii="Verdana" w:hAnsi="Verdana"/>
          <w:sz w:val="24"/>
          <w:szCs w:val="24"/>
        </w:rPr>
      </w:pPr>
      <w:r w:rsidRPr="002274F7">
        <w:rPr>
          <w:rFonts w:ascii="Verdana" w:eastAsia="Times New Roman" w:hAnsi="Verdana" w:cs="Times New Roman"/>
          <w:color w:val="000000"/>
          <w:spacing w:val="4"/>
          <w:sz w:val="24"/>
          <w:szCs w:val="24"/>
          <w:lang w:val="en"/>
        </w:rPr>
        <w:t xml:space="preserve">Click </w:t>
      </w:r>
      <w:r w:rsidRPr="002274F7">
        <w:rPr>
          <w:rFonts w:ascii="Verdana" w:eastAsia="Times New Roman" w:hAnsi="Verdana" w:cs="Times New Roman"/>
          <w:b/>
          <w:bCs/>
          <w:color w:val="333333"/>
          <w:spacing w:val="4"/>
          <w:sz w:val="24"/>
          <w:szCs w:val="24"/>
          <w:lang w:val="en"/>
        </w:rPr>
        <w:t>Confirm</w:t>
      </w:r>
      <w:r w:rsidRPr="002274F7">
        <w:rPr>
          <w:rFonts w:ascii="Verdana" w:eastAsia="Times New Roman" w:hAnsi="Verdana" w:cs="Times New Roman"/>
          <w:color w:val="000000"/>
          <w:spacing w:val="4"/>
          <w:sz w:val="24"/>
          <w:szCs w:val="24"/>
          <w:lang w:val="en"/>
        </w:rPr>
        <w:t>.</w:t>
      </w:r>
    </w:p>
    <w:p w14:paraId="0D6E9A73" w14:textId="77777777" w:rsidR="002C4941" w:rsidRPr="002274F7" w:rsidRDefault="002C4941" w:rsidP="002C4941">
      <w:pPr>
        <w:pStyle w:val="ListParagraph"/>
        <w:ind w:left="1440"/>
        <w:rPr>
          <w:rFonts w:ascii="Verdana" w:hAnsi="Verdana"/>
          <w:sz w:val="24"/>
          <w:szCs w:val="24"/>
        </w:rPr>
      </w:pPr>
    </w:p>
    <w:p w14:paraId="0771961C" w14:textId="77777777" w:rsidR="007F251E" w:rsidRDefault="00330A44" w:rsidP="007F251E">
      <w:pPr>
        <w:pStyle w:val="ListParagraph"/>
        <w:numPr>
          <w:ilvl w:val="0"/>
          <w:numId w:val="7"/>
        </w:numPr>
        <w:shd w:val="clear" w:color="auto" w:fill="FFFFFF"/>
        <w:spacing w:before="100" w:beforeAutospacing="1" w:after="100" w:afterAutospacing="1" w:line="240" w:lineRule="auto"/>
        <w:ind w:left="360"/>
        <w:rPr>
          <w:rFonts w:ascii="Verdana" w:eastAsia="Times New Roman" w:hAnsi="Verdana" w:cs="Times New Roman"/>
          <w:color w:val="000000"/>
          <w:spacing w:val="4"/>
          <w:sz w:val="24"/>
          <w:szCs w:val="24"/>
          <w:lang w:val="en"/>
        </w:rPr>
      </w:pPr>
      <w:r w:rsidRPr="002274F7">
        <w:rPr>
          <w:rFonts w:ascii="Verdana" w:eastAsia="Times New Roman" w:hAnsi="Verdana" w:cs="Times New Roman"/>
          <w:color w:val="000000"/>
          <w:spacing w:val="4"/>
          <w:sz w:val="24"/>
          <w:szCs w:val="24"/>
          <w:lang w:val="en"/>
        </w:rPr>
        <w:t xml:space="preserve">Select the </w:t>
      </w:r>
      <w:r w:rsidRPr="002274F7">
        <w:rPr>
          <w:rFonts w:ascii="Verdana" w:eastAsia="Times New Roman" w:hAnsi="Verdana" w:cs="Times New Roman"/>
          <w:b/>
          <w:color w:val="000000"/>
          <w:spacing w:val="4"/>
          <w:sz w:val="24"/>
          <w:szCs w:val="24"/>
          <w:lang w:val="en"/>
        </w:rPr>
        <w:t>Instant Notifications</w:t>
      </w:r>
      <w:r w:rsidRPr="002274F7">
        <w:rPr>
          <w:rFonts w:ascii="Verdana" w:eastAsia="Times New Roman" w:hAnsi="Verdana" w:cs="Times New Roman"/>
          <w:color w:val="000000"/>
          <w:spacing w:val="4"/>
          <w:sz w:val="24"/>
          <w:szCs w:val="24"/>
          <w:lang w:val="en"/>
        </w:rPr>
        <w:t xml:space="preserve"> you wish to receive via </w:t>
      </w:r>
      <w:r w:rsidR="002C4941" w:rsidRPr="002274F7">
        <w:rPr>
          <w:rFonts w:ascii="Verdana" w:eastAsia="Times New Roman" w:hAnsi="Verdana" w:cs="Times New Roman"/>
          <w:color w:val="000000"/>
          <w:spacing w:val="4"/>
          <w:sz w:val="24"/>
          <w:szCs w:val="24"/>
          <w:lang w:val="en"/>
        </w:rPr>
        <w:t xml:space="preserve">email or </w:t>
      </w:r>
      <w:r w:rsidRPr="002274F7">
        <w:rPr>
          <w:rFonts w:ascii="Verdana" w:eastAsia="Times New Roman" w:hAnsi="Verdana" w:cs="Times New Roman"/>
          <w:color w:val="000000"/>
          <w:spacing w:val="4"/>
          <w:sz w:val="24"/>
          <w:szCs w:val="24"/>
          <w:lang w:val="en"/>
        </w:rPr>
        <w:t>text message by checking the box next to the options</w:t>
      </w:r>
      <w:r w:rsidR="002C4941" w:rsidRPr="002274F7">
        <w:rPr>
          <w:rFonts w:ascii="Verdana" w:eastAsia="Times New Roman" w:hAnsi="Verdana" w:cs="Times New Roman"/>
          <w:color w:val="000000"/>
          <w:spacing w:val="4"/>
          <w:sz w:val="24"/>
          <w:szCs w:val="24"/>
          <w:lang w:val="en"/>
        </w:rPr>
        <w:t>.</w:t>
      </w:r>
      <w:r w:rsidR="007F251E">
        <w:rPr>
          <w:rFonts w:ascii="Verdana" w:eastAsia="Times New Roman" w:hAnsi="Verdana" w:cs="Times New Roman"/>
          <w:color w:val="000000"/>
          <w:spacing w:val="4"/>
          <w:sz w:val="24"/>
          <w:szCs w:val="24"/>
          <w:lang w:val="en"/>
        </w:rPr>
        <w:t xml:space="preserve"> It is recommended that students select the following notification options:</w:t>
      </w:r>
    </w:p>
    <w:p w14:paraId="03721DB0" w14:textId="77777777" w:rsidR="007F251E" w:rsidRPr="007F251E" w:rsidRDefault="007F251E" w:rsidP="007F251E">
      <w:pPr>
        <w:pStyle w:val="ListParagraph"/>
        <w:numPr>
          <w:ilvl w:val="1"/>
          <w:numId w:val="7"/>
        </w:numPr>
        <w:tabs>
          <w:tab w:val="left" w:pos="990"/>
        </w:tabs>
        <w:ind w:left="990" w:right="1080"/>
        <w:rPr>
          <w:rFonts w:ascii="Verdana" w:hAnsi="Verdana"/>
          <w:sz w:val="24"/>
          <w:szCs w:val="24"/>
        </w:rPr>
      </w:pPr>
      <w:r w:rsidRPr="007F251E">
        <w:rPr>
          <w:rFonts w:ascii="Verdana" w:hAnsi="Verdana"/>
          <w:sz w:val="24"/>
          <w:szCs w:val="24"/>
        </w:rPr>
        <w:t xml:space="preserve">Dropbox – </w:t>
      </w:r>
      <w:proofErr w:type="spellStart"/>
      <w:r w:rsidRPr="007F251E">
        <w:rPr>
          <w:rFonts w:ascii="Verdana" w:hAnsi="Verdana"/>
          <w:sz w:val="24"/>
          <w:szCs w:val="24"/>
        </w:rPr>
        <w:t>dropbox</w:t>
      </w:r>
      <w:proofErr w:type="spellEnd"/>
      <w:r w:rsidRPr="007F251E">
        <w:rPr>
          <w:rFonts w:ascii="Verdana" w:hAnsi="Verdana"/>
          <w:sz w:val="24"/>
          <w:szCs w:val="24"/>
        </w:rPr>
        <w:t xml:space="preserve"> folder due date or end date is 2 days away</w:t>
      </w:r>
    </w:p>
    <w:p w14:paraId="235E8F68" w14:textId="77777777" w:rsidR="007F251E" w:rsidRPr="007F251E" w:rsidRDefault="007F251E" w:rsidP="007F251E">
      <w:pPr>
        <w:pStyle w:val="ListParagraph"/>
        <w:numPr>
          <w:ilvl w:val="1"/>
          <w:numId w:val="7"/>
        </w:numPr>
        <w:tabs>
          <w:tab w:val="left" w:pos="990"/>
        </w:tabs>
        <w:ind w:left="990" w:right="1080"/>
        <w:rPr>
          <w:rFonts w:ascii="Verdana" w:hAnsi="Verdana"/>
          <w:sz w:val="24"/>
          <w:szCs w:val="24"/>
        </w:rPr>
      </w:pPr>
      <w:r w:rsidRPr="007F251E">
        <w:rPr>
          <w:rFonts w:ascii="Verdana" w:hAnsi="Verdana"/>
          <w:sz w:val="24"/>
          <w:szCs w:val="24"/>
        </w:rPr>
        <w:t>News - item updated</w:t>
      </w:r>
    </w:p>
    <w:p w14:paraId="271E9E16" w14:textId="77777777" w:rsidR="007F251E" w:rsidRPr="007F251E" w:rsidRDefault="007F251E" w:rsidP="007F251E">
      <w:pPr>
        <w:pStyle w:val="ListParagraph"/>
        <w:numPr>
          <w:ilvl w:val="1"/>
          <w:numId w:val="7"/>
        </w:numPr>
        <w:tabs>
          <w:tab w:val="left" w:pos="990"/>
        </w:tabs>
        <w:ind w:left="990" w:right="1080"/>
        <w:rPr>
          <w:rFonts w:ascii="Verdana" w:hAnsi="Verdana"/>
          <w:sz w:val="24"/>
          <w:szCs w:val="24"/>
        </w:rPr>
      </w:pPr>
      <w:r w:rsidRPr="007F251E">
        <w:rPr>
          <w:rFonts w:ascii="Verdana" w:hAnsi="Verdana"/>
          <w:sz w:val="24"/>
          <w:szCs w:val="24"/>
        </w:rPr>
        <w:t>News – new item available</w:t>
      </w:r>
    </w:p>
    <w:p w14:paraId="6727F58E" w14:textId="5D374E3F" w:rsidR="002C4941" w:rsidRPr="007F251E" w:rsidRDefault="007F251E" w:rsidP="007F251E">
      <w:pPr>
        <w:pStyle w:val="ListParagraph"/>
        <w:numPr>
          <w:ilvl w:val="1"/>
          <w:numId w:val="7"/>
        </w:numPr>
        <w:tabs>
          <w:tab w:val="left" w:pos="990"/>
        </w:tabs>
        <w:ind w:left="990" w:right="1080"/>
        <w:rPr>
          <w:rFonts w:ascii="Verdana" w:hAnsi="Verdana"/>
          <w:sz w:val="24"/>
          <w:szCs w:val="24"/>
        </w:rPr>
      </w:pPr>
      <w:r w:rsidRPr="007F251E">
        <w:rPr>
          <w:rFonts w:ascii="Verdana" w:hAnsi="Verdana"/>
          <w:sz w:val="24"/>
          <w:szCs w:val="24"/>
        </w:rPr>
        <w:t>Quizzes – quiz due date or end date is 2 days away</w:t>
      </w:r>
      <w:r w:rsidR="002C4941" w:rsidRPr="007F251E">
        <w:rPr>
          <w:rFonts w:ascii="Verdana" w:hAnsi="Verdana"/>
          <w:sz w:val="24"/>
          <w:szCs w:val="24"/>
        </w:rPr>
        <w:br/>
      </w:r>
    </w:p>
    <w:p w14:paraId="567A7E47" w14:textId="359303DC" w:rsidR="00613D04" w:rsidRDefault="00330A44" w:rsidP="007F251E">
      <w:pPr>
        <w:pStyle w:val="ListParagraph"/>
        <w:numPr>
          <w:ilvl w:val="0"/>
          <w:numId w:val="7"/>
        </w:numPr>
        <w:shd w:val="clear" w:color="auto" w:fill="FFFFFF"/>
        <w:spacing w:before="100" w:beforeAutospacing="1" w:after="100" w:afterAutospacing="1" w:line="240" w:lineRule="auto"/>
        <w:ind w:left="360"/>
      </w:pPr>
      <w:r w:rsidRPr="007F251E">
        <w:rPr>
          <w:rFonts w:ascii="Verdana" w:eastAsia="Times New Roman" w:hAnsi="Verdana" w:cs="Times New Roman"/>
          <w:color w:val="000000"/>
          <w:spacing w:val="4"/>
          <w:sz w:val="24"/>
          <w:szCs w:val="24"/>
          <w:lang w:val="en"/>
        </w:rPr>
        <w:t xml:space="preserve">Click </w:t>
      </w:r>
      <w:r w:rsidRPr="00A475DF">
        <w:rPr>
          <w:rFonts w:ascii="Verdana" w:eastAsia="Times New Roman" w:hAnsi="Verdana" w:cs="Times New Roman"/>
          <w:b/>
          <w:bCs/>
          <w:color w:val="000000"/>
          <w:spacing w:val="4"/>
          <w:sz w:val="24"/>
          <w:szCs w:val="24"/>
          <w:lang w:val="en"/>
        </w:rPr>
        <w:t>Save</w:t>
      </w:r>
      <w:r w:rsidR="007F251E">
        <w:rPr>
          <w:rFonts w:ascii="Verdana" w:eastAsia="Times New Roman" w:hAnsi="Verdana" w:cs="Times New Roman"/>
          <w:color w:val="000000"/>
          <w:spacing w:val="4"/>
          <w:sz w:val="24"/>
          <w:szCs w:val="24"/>
          <w:lang w:val="en"/>
        </w:rPr>
        <w:t xml:space="preserve">. </w:t>
      </w:r>
    </w:p>
    <w:sectPr w:rsidR="00613D04" w:rsidSect="002C4941">
      <w:pgSz w:w="12240" w:h="15840"/>
      <w:pgMar w:top="540" w:right="1440" w:bottom="81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10006FF" w:usb1="4000205B" w:usb2="00000010" w:usb3="00000000" w:csb0="0000019F"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4805FFB"/>
    <w:multiLevelType w:val="hybridMultilevel"/>
    <w:tmpl w:val="5664CF48"/>
    <w:lvl w:ilvl="0" w:tplc="0409000F">
      <w:start w:val="1"/>
      <w:numFmt w:val="decimal"/>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BBC6AC2"/>
    <w:multiLevelType w:val="multilevel"/>
    <w:tmpl w:val="A16C54D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15:restartNumberingAfterBreak="0">
    <w:nsid w:val="26AA733E"/>
    <w:multiLevelType w:val="hybridMultilevel"/>
    <w:tmpl w:val="220CA3CE"/>
    <w:lvl w:ilvl="0" w:tplc="A2425E14">
      <w:start w:val="1"/>
      <w:numFmt w:val="decimal"/>
      <w:lvlText w:val="%1."/>
      <w:lvlJc w:val="left"/>
      <w:pPr>
        <w:ind w:left="720" w:hanging="360"/>
      </w:pPr>
      <w:rPr>
        <w:rFonts w:ascii="Verdana" w:hAnsi="Verdana" w:hint="default"/>
        <w:sz w:val="24"/>
        <w:szCs w:val="24"/>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41855C42"/>
    <w:multiLevelType w:val="hybridMultilevel"/>
    <w:tmpl w:val="8A242BF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470E1B3C"/>
    <w:multiLevelType w:val="hybridMultilevel"/>
    <w:tmpl w:val="5664CF4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75E65683"/>
    <w:multiLevelType w:val="hybridMultilevel"/>
    <w:tmpl w:val="404E80F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797E1C28"/>
    <w:multiLevelType w:val="hybridMultilevel"/>
    <w:tmpl w:val="BC383A5A"/>
    <w:lvl w:ilvl="0" w:tplc="04090019">
      <w:start w:val="1"/>
      <w:numFmt w:val="lowerLetter"/>
      <w:lvlText w:val="%1."/>
      <w:lvlJc w:val="left"/>
      <w:pPr>
        <w:ind w:left="720" w:hanging="360"/>
      </w:pPr>
      <w:rPr>
        <w:rFonts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6"/>
  </w:num>
  <w:num w:numId="2">
    <w:abstractNumId w:val="4"/>
  </w:num>
  <w:num w:numId="3">
    <w:abstractNumId w:val="0"/>
  </w:num>
  <w:num w:numId="4">
    <w:abstractNumId w:val="1"/>
  </w:num>
  <w:num w:numId="5">
    <w:abstractNumId w:val="3"/>
  </w:num>
  <w:num w:numId="6">
    <w:abstractNumId w:val="5"/>
  </w:num>
  <w:num w:numId="7">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30A44"/>
    <w:rsid w:val="00011C05"/>
    <w:rsid w:val="000219E8"/>
    <w:rsid w:val="00034846"/>
    <w:rsid w:val="00051155"/>
    <w:rsid w:val="00052D30"/>
    <w:rsid w:val="00056C17"/>
    <w:rsid w:val="00087FA1"/>
    <w:rsid w:val="00094226"/>
    <w:rsid w:val="001B5A86"/>
    <w:rsid w:val="001C44EE"/>
    <w:rsid w:val="002274F7"/>
    <w:rsid w:val="00232C02"/>
    <w:rsid w:val="00241C0D"/>
    <w:rsid w:val="002C0D7A"/>
    <w:rsid w:val="002C4941"/>
    <w:rsid w:val="002F5B80"/>
    <w:rsid w:val="00330A44"/>
    <w:rsid w:val="004549E5"/>
    <w:rsid w:val="004C2CEF"/>
    <w:rsid w:val="004E1276"/>
    <w:rsid w:val="005A525B"/>
    <w:rsid w:val="005C5C7D"/>
    <w:rsid w:val="006015D1"/>
    <w:rsid w:val="00613D04"/>
    <w:rsid w:val="0063375C"/>
    <w:rsid w:val="00687CE3"/>
    <w:rsid w:val="00770AE1"/>
    <w:rsid w:val="0078619B"/>
    <w:rsid w:val="00796A15"/>
    <w:rsid w:val="007979B9"/>
    <w:rsid w:val="007C3D9C"/>
    <w:rsid w:val="007E4306"/>
    <w:rsid w:val="007F251E"/>
    <w:rsid w:val="0087587B"/>
    <w:rsid w:val="00880952"/>
    <w:rsid w:val="008B44EC"/>
    <w:rsid w:val="008E2F0E"/>
    <w:rsid w:val="009251C3"/>
    <w:rsid w:val="00960AF0"/>
    <w:rsid w:val="00981847"/>
    <w:rsid w:val="009D3ED2"/>
    <w:rsid w:val="00A475DF"/>
    <w:rsid w:val="00AD2145"/>
    <w:rsid w:val="00B466F9"/>
    <w:rsid w:val="00B742CE"/>
    <w:rsid w:val="00BD44B8"/>
    <w:rsid w:val="00C76F29"/>
    <w:rsid w:val="00C85164"/>
    <w:rsid w:val="00CC0AF5"/>
    <w:rsid w:val="00CE157D"/>
    <w:rsid w:val="00E25788"/>
    <w:rsid w:val="00E81F07"/>
    <w:rsid w:val="00EC4D51"/>
    <w:rsid w:val="00EE161D"/>
    <w:rsid w:val="00F339B6"/>
    <w:rsid w:val="00F61359"/>
    <w:rsid w:val="00FA2A05"/>
    <w:rsid w:val="409F87AF"/>
    <w:rsid w:val="5C0789C8"/>
    <w:rsid w:val="7E4E1640"/>
    <w:rsid w:val="7F54E5D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000CFCC"/>
  <w15:docId w15:val="{FD16B6C4-0820-400B-B76E-109B0BC81AB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sid w:val="00330A44"/>
  </w:style>
  <w:style w:type="paragraph" w:styleId="Heading1">
    <w:name w:val="heading 1"/>
    <w:basedOn w:val="Normal"/>
    <w:next w:val="Normal"/>
    <w:link w:val="Heading1Char"/>
    <w:uiPriority w:val="9"/>
    <w:qFormat/>
    <w:rsid w:val="002274F7"/>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paragraph" w:styleId="Heading2">
    <w:name w:val="heading 2"/>
    <w:basedOn w:val="Normal"/>
    <w:next w:val="Normal"/>
    <w:link w:val="Heading2Char"/>
    <w:uiPriority w:val="9"/>
    <w:unhideWhenUsed/>
    <w:qFormat/>
    <w:rsid w:val="00330A44"/>
    <w:pPr>
      <w:keepNext/>
      <w:keepLines/>
      <w:spacing w:before="40" w:after="0"/>
      <w:outlineLvl w:val="1"/>
    </w:pPr>
    <w:rPr>
      <w:rFonts w:asciiTheme="majorHAnsi" w:eastAsiaTheme="majorEastAsia" w:hAnsiTheme="majorHAnsi" w:cstheme="majorBidi"/>
      <w:color w:val="2E74B5"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330A44"/>
    <w:rPr>
      <w:rFonts w:asciiTheme="majorHAnsi" w:eastAsiaTheme="majorEastAsia" w:hAnsiTheme="majorHAnsi" w:cstheme="majorBidi"/>
      <w:color w:val="2E74B5" w:themeColor="accent1" w:themeShade="BF"/>
      <w:sz w:val="26"/>
      <w:szCs w:val="26"/>
    </w:rPr>
  </w:style>
  <w:style w:type="paragraph" w:styleId="ListParagraph">
    <w:name w:val="List Paragraph"/>
    <w:basedOn w:val="Normal"/>
    <w:uiPriority w:val="34"/>
    <w:qFormat/>
    <w:rsid w:val="00330A44"/>
    <w:pPr>
      <w:ind w:left="720"/>
      <w:contextualSpacing/>
    </w:pPr>
  </w:style>
  <w:style w:type="character" w:customStyle="1" w:styleId="Heading1Char">
    <w:name w:val="Heading 1 Char"/>
    <w:basedOn w:val="DefaultParagraphFont"/>
    <w:link w:val="Heading1"/>
    <w:uiPriority w:val="9"/>
    <w:rsid w:val="002274F7"/>
    <w:rPr>
      <w:rFonts w:asciiTheme="majorHAnsi" w:eastAsiaTheme="majorEastAsia" w:hAnsiTheme="majorHAnsi" w:cstheme="majorBidi"/>
      <w:color w:val="2E74B5" w:themeColor="accent1" w:themeShade="BF"/>
      <w:sz w:val="32"/>
      <w:szCs w:val="32"/>
    </w:rPr>
  </w:style>
  <w:style w:type="paragraph" w:styleId="BalloonText">
    <w:name w:val="Balloon Text"/>
    <w:basedOn w:val="Normal"/>
    <w:link w:val="BalloonTextChar"/>
    <w:uiPriority w:val="99"/>
    <w:semiHidden/>
    <w:unhideWhenUsed/>
    <w:rsid w:val="001C44EE"/>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1C44EE"/>
    <w:rPr>
      <w:rFonts w:ascii="Tahoma" w:hAnsi="Tahoma" w:cs="Tahoma"/>
      <w:sz w:val="16"/>
      <w:szCs w:val="16"/>
    </w:rPr>
  </w:style>
  <w:style w:type="paragraph" w:styleId="Title">
    <w:name w:val="Title"/>
    <w:basedOn w:val="Normal"/>
    <w:next w:val="Normal"/>
    <w:link w:val="TitleChar"/>
    <w:uiPriority w:val="10"/>
    <w:qFormat/>
    <w:rsid w:val="00687CE3"/>
    <w:pPr>
      <w:spacing w:after="0" w:line="240" w:lineRule="auto"/>
      <w:contextualSpacing/>
    </w:pPr>
    <w:rPr>
      <w:rFonts w:asciiTheme="majorHAnsi" w:eastAsiaTheme="majorEastAsia" w:hAnsiTheme="majorHAnsi" w:cstheme="majorBidi"/>
      <w:spacing w:val="-10"/>
      <w:kern w:val="28"/>
      <w:sz w:val="56"/>
      <w:szCs w:val="56"/>
    </w:rPr>
  </w:style>
  <w:style w:type="character" w:customStyle="1" w:styleId="TitleChar">
    <w:name w:val="Title Char"/>
    <w:basedOn w:val="DefaultParagraphFont"/>
    <w:link w:val="Title"/>
    <w:uiPriority w:val="10"/>
    <w:rsid w:val="00687CE3"/>
    <w:rPr>
      <w:rFonts w:asciiTheme="majorHAnsi" w:eastAsiaTheme="majorEastAsia" w:hAnsiTheme="majorHAnsi" w:cstheme="majorBidi"/>
      <w:spacing w:val="-10"/>
      <w:kern w:val="28"/>
      <w:sz w:val="56"/>
      <w:szCs w:val="5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customXml" Target="../customXml/item3.xml"/><Relationship Id="rId7" Type="http://schemas.openxmlformats.org/officeDocument/2006/relationships/webSettings" Target="webSetting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theme" Target="theme/theme1.xml"/><Relationship Id="rId5" Type="http://schemas.openxmlformats.org/officeDocument/2006/relationships/styles" Target="styles.xml"/><Relationship Id="rId10"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p:properties xmlns:p="http://schemas.microsoft.com/office/2006/metadata/properties" xmlns:xsi="http://www.w3.org/2001/XMLSchema-instance" xmlns:pc="http://schemas.microsoft.com/office/infopath/2007/PartnerControl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B7524D9892C78940A7CDBE491CA33B37" ma:contentTypeVersion="13" ma:contentTypeDescription="Create a new document." ma:contentTypeScope="" ma:versionID="0fd960aa7c1fe33f550388f5ba85416f">
  <xsd:schema xmlns:xsd="http://www.w3.org/2001/XMLSchema" xmlns:xs="http://www.w3.org/2001/XMLSchema" xmlns:p="http://schemas.microsoft.com/office/2006/metadata/properties" xmlns:ns3="c952ddc8-9bba-4941-a2fb-04489fe821fd" xmlns:ns4="a1b606b6-d6da-4b08-9213-d42f84d9c96e" targetNamespace="http://schemas.microsoft.com/office/2006/metadata/properties" ma:root="true" ma:fieldsID="5e294a2a0f0879935ee03abebb7822f2" ns3:_="" ns4:_="">
    <xsd:import namespace="c952ddc8-9bba-4941-a2fb-04489fe821fd"/>
    <xsd:import namespace="a1b606b6-d6da-4b08-9213-d42f84d9c96e"/>
    <xsd:element name="properties">
      <xsd:complexType>
        <xsd:sequence>
          <xsd:element name="documentManagement">
            <xsd:complexType>
              <xsd:all>
                <xsd:element ref="ns3:MediaServiceMetadata" minOccurs="0"/>
                <xsd:element ref="ns3:MediaServiceFastMetadata" minOccurs="0"/>
                <xsd:element ref="ns4:SharedWithUsers" minOccurs="0"/>
                <xsd:element ref="ns4:SharedWithDetails" minOccurs="0"/>
                <xsd:element ref="ns4:SharingHintHash" minOccurs="0"/>
                <xsd:element ref="ns3:MediaServiceAutoTags" minOccurs="0"/>
                <xsd:element ref="ns3:MediaServiceOCR" minOccurs="0"/>
                <xsd:element ref="ns3:MediaServiceDateTaken" minOccurs="0"/>
                <xsd:element ref="ns3:MediaServiceGenerationTime" minOccurs="0"/>
                <xsd:element ref="ns3:MediaServiceEventHashCode" minOccurs="0"/>
                <xsd:element ref="ns3:MediaServiceLocation" minOccurs="0"/>
                <xsd:element ref="ns3:MediaServiceAutoKeyPoints" minOccurs="0"/>
                <xsd:element ref="ns3:MediaServiceKeyPoint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952ddc8-9bba-4941-a2fb-04489fe821f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3" nillable="true" ma:displayName="Tags" ma:internalName="MediaServiceAutoTags" ma:readOnly="true">
      <xsd:simpleType>
        <xsd:restriction base="dms:Text"/>
      </xsd:simpleType>
    </xsd:element>
    <xsd:element name="MediaServiceOCR" ma:index="14" nillable="true" ma:displayName="Extracted Text" ma:internalName="MediaServiceOCR" ma:readOnly="true">
      <xsd:simpleType>
        <xsd:restriction base="dms:Note">
          <xsd:maxLength value="255"/>
        </xsd:restriction>
      </xsd:simpleType>
    </xsd:element>
    <xsd:element name="MediaServiceDateTaken" ma:index="15" nillable="true" ma:displayName="MediaServiceDateTaken" ma:hidden="true" ma:internalName="MediaServiceDateTake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Location" ma:index="18" nillable="true" ma:displayName="Location" ma:internalName="MediaServiceLocation" ma:readOnly="true">
      <xsd:simpleType>
        <xsd:restriction base="dms:Text"/>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a1b606b6-d6da-4b08-9213-d42f84d9c96e"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element name="SharingHintHash" ma:index="12" nillable="true" ma:displayName="Sharing Hint Hash" ma:hidden="true" ma:internalName="SharingHintHash"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924D4309-C3A8-4EC8-95F7-857BD4AA0BF1}">
  <ds:schemaRefs>
    <ds:schemaRef ds:uri="http://purl.org/dc/terms/"/>
    <ds:schemaRef ds:uri="http://purl.org/dc/dcmitype/"/>
    <ds:schemaRef ds:uri="http://schemas.microsoft.com/office/2006/documentManagement/types"/>
    <ds:schemaRef ds:uri="http://purl.org/dc/elements/1.1/"/>
    <ds:schemaRef ds:uri="http://schemas.microsoft.com/office/2006/metadata/properties"/>
    <ds:schemaRef ds:uri="c952ddc8-9bba-4941-a2fb-04489fe821fd"/>
    <ds:schemaRef ds:uri="a1b606b6-d6da-4b08-9213-d42f84d9c96e"/>
    <ds:schemaRef ds:uri="http://schemas.microsoft.com/office/infopath/2007/PartnerControls"/>
    <ds:schemaRef ds:uri="http://schemas.openxmlformats.org/package/2006/metadata/core-properties"/>
    <ds:schemaRef ds:uri="http://www.w3.org/XML/1998/namespace"/>
  </ds:schemaRefs>
</ds:datastoreItem>
</file>

<file path=customXml/itemProps2.xml><?xml version="1.0" encoding="utf-8"?>
<ds:datastoreItem xmlns:ds="http://schemas.openxmlformats.org/officeDocument/2006/customXml" ds:itemID="{078003E6-7FD2-45E6-A794-B00BBC87011D}">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952ddc8-9bba-4941-a2fb-04489fe821fd"/>
    <ds:schemaRef ds:uri="a1b606b6-d6da-4b08-9213-d42f84d9c9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27E3B7EF-6C9E-4572-9C43-043BEE3F2665}">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1</Pages>
  <Words>242</Words>
  <Characters>1382</Characters>
  <Application>Microsoft Office Word</Application>
  <DocSecurity>4</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Marquette University</Company>
  <LinksUpToDate>false</LinksUpToDate>
  <CharactersWithSpaces>1621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Pares-Toral, Maria</dc:creator>
  <cp:keywords/>
  <cp:lastModifiedBy>Johnson, Christina</cp:lastModifiedBy>
  <cp:revision>11</cp:revision>
  <dcterms:created xsi:type="dcterms:W3CDTF">2019-09-19T22:34:00Z</dcterms:created>
  <dcterms:modified xsi:type="dcterms:W3CDTF">2019-09-20T17:39:00Z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0x010100B7524D9892C78940A7CDBE491CA33B37</vt:lpwstr>
  </property>
</Properties>
</file>